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1"/>
        <w:spacing w:after="120" w:before="400" w:line="276" w:lineRule="auto"/>
        <w:rPr>
          <w:color w:val="000000"/>
        </w:rPr>
      </w:pPr>
      <w:bookmarkStart w:colFirst="0" w:colLast="0" w:name="_3huir6hd85qs" w:id="0"/>
      <w:bookmarkEnd w:id="0"/>
      <w:r w:rsidDel="00000000" w:rsidR="00000000" w:rsidRPr="00000000">
        <w:rPr>
          <w:color w:val="000000"/>
          <w:rtl w:val="0"/>
        </w:rPr>
        <w:t xml:space="preserve">Feedback Form</w:t>
      </w:r>
    </w:p>
    <w:p w:rsidR="00000000" w:rsidDel="00000000" w:rsidP="00000000" w:rsidRDefault="00000000" w:rsidRPr="00000000" w14:paraId="00000002">
      <w:pPr>
        <w:pStyle w:val="Heading1"/>
        <w:keepNext w:val="1"/>
        <w:keepLines w:val="1"/>
        <w:spacing w:after="120" w:before="360" w:line="276" w:lineRule="auto"/>
        <w:rPr/>
      </w:pPr>
      <w:bookmarkStart w:colFirst="0" w:colLast="0" w:name="_3c9wkmbiyc26" w:id="1"/>
      <w:bookmarkEnd w:id="1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help us improve the Digitization Resource Kit by completing either this paper feedback form or the online version, found at [URL TBD]. If you are completing the paper form, please return it with the kit.</w:t>
      </w:r>
    </w:p>
    <w:p w:rsidR="00000000" w:rsidDel="00000000" w:rsidP="00000000" w:rsidRDefault="00000000" w:rsidRPr="00000000" w14:paraId="00000004">
      <w:pPr>
        <w:pStyle w:val="Heading1"/>
        <w:keepNext w:val="1"/>
        <w:keepLines w:val="1"/>
        <w:spacing w:after="120" w:before="360" w:line="276" w:lineRule="auto"/>
        <w:rPr/>
      </w:pPr>
      <w:bookmarkStart w:colFirst="0" w:colLast="0" w:name="_y2avhgvblkie" w:id="2"/>
      <w:bookmarkEnd w:id="2"/>
      <w:r w:rsidDel="00000000" w:rsidR="00000000" w:rsidRPr="00000000">
        <w:rPr>
          <w:rtl w:val="0"/>
        </w:rPr>
        <w:t xml:space="preserve">Part 1: Evaluation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1185"/>
        <w:gridCol w:w="870"/>
        <w:gridCol w:w="1485"/>
        <w:gridCol w:w="1185"/>
        <w:gridCol w:w="1110"/>
        <w:tblGridChange w:id="0">
          <w:tblGrid>
            <w:gridCol w:w="3525"/>
            <w:gridCol w:w="1185"/>
            <w:gridCol w:w="870"/>
            <w:gridCol w:w="1485"/>
            <w:gridCol w:w="1185"/>
            <w:gridCol w:w="1110"/>
          </w:tblGrid>
        </w:tblGridChange>
      </w:tblGrid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Neither Agree nor Disagree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Disagree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Strongly Disagree</w:t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availability of local history resources online has increased as a result of this kit.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Staff awareness about digitization has increased as a result of this kit.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am satisfied that the resources in this kit met the organization’s needs.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loan period was adequate.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would recommend  this digitization kit to another library</w:t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95d46" w:space="0" w:sz="8" w:val="single"/>
              <w:left w:color="695d46" w:space="0" w:sz="8" w:val="single"/>
              <w:bottom w:color="695d46" w:space="0" w:sz="8" w:val="single"/>
              <w:right w:color="695d4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0" w:line="276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parts of the kit did you find useful, and why?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Were there any parts of the kit that your organization didn’t use? Why not?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can we improve this kit?</w:t>
      </w:r>
    </w:p>
    <w:p w:rsidR="00000000" w:rsidDel="00000000" w:rsidP="00000000" w:rsidRDefault="00000000" w:rsidRPr="00000000" w14:paraId="00000035">
      <w:pPr>
        <w:spacing w:before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1"/>
        <w:keepLines w:val="1"/>
        <w:spacing w:after="120" w:before="360" w:line="276" w:lineRule="auto"/>
        <w:rPr/>
      </w:pPr>
      <w:bookmarkStart w:colFirst="0" w:colLast="0" w:name="_g74gf3hp7v1q" w:id="3"/>
      <w:bookmarkEnd w:id="3"/>
      <w:r w:rsidDel="00000000" w:rsidR="00000000" w:rsidRPr="00000000">
        <w:rPr>
          <w:rtl w:val="0"/>
        </w:rPr>
        <w:t xml:space="preserve">Part 2: How Your Organization Used the Kit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Please describe any digitization activities that you completed using the kit contents.  Be as specific as possible.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**Want another way to keep the conversation going and share your experiences with others? Visit our forum on the CSL Resource Kit website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https://cslkits.cvlsites.org/share/</w:t>
        </w:r>
      </w:hyperlink>
      <w:r w:rsidDel="00000000" w:rsidR="00000000" w:rsidRPr="00000000">
        <w:rPr>
          <w:rtl w:val="0"/>
        </w:rPr>
        <w:t xml:space="preserve">) and share what you are doing there.**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Feedback Form-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sz w:val="24"/>
        <w:szCs w:val="24"/>
      </w:rPr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889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08850" y="476100"/>
                        <a:ext cx="6830400" cy="87600"/>
                      </a:xfrm>
                      <a:prstGeom prst="rect">
                        <a:avLst/>
                      </a:prstGeom>
                      <a:solidFill>
                        <a:srgbClr val="F0B323"/>
                      </a:solidFill>
                      <a:ln cap="flat" cmpd="sng" w="9525">
                        <a:solidFill>
                          <a:srgbClr val="F0B32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889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8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43600" cy="889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08850" y="476100"/>
                        <a:ext cx="6830400" cy="87600"/>
                      </a:xfrm>
                      <a:prstGeom prst="rect">
                        <a:avLst/>
                      </a:prstGeom>
                      <a:solidFill>
                        <a:srgbClr val="F0B323"/>
                      </a:solidFill>
                      <a:ln cap="flat" cmpd="sng" w="9525">
                        <a:solidFill>
                          <a:srgbClr val="F0B32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43600" cy="889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88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382f2d"/>
      <w:sz w:val="36"/>
      <w:szCs w:val="36"/>
    </w:rPr>
  </w:style>
  <w:style w:type="paragraph" w:styleId="Heading2">
    <w:name w:val="heading 2"/>
    <w:basedOn w:val="Normal"/>
    <w:next w:val="Normal"/>
    <w:pPr/>
    <w:rPr>
      <w:rFonts w:ascii="PT Sans Narrow" w:cs="PT Sans Narrow" w:eastAsia="PT Sans Narrow" w:hAnsi="PT Sans Narrow"/>
      <w:color w:val="382f2d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0" w:line="240" w:lineRule="auto"/>
    </w:pPr>
    <w:rPr>
      <w:rFonts w:ascii="PT Sans Narrow" w:cs="PT Sans Narrow" w:eastAsia="PT Sans Narrow" w:hAnsi="PT Sans Narrow"/>
      <w:color w:val="382f2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slkits.cvlsites.org/shar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