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211.19999999999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library is offering free use of the Oculus </w:t>
      </w:r>
      <w:r w:rsidDel="00000000" w:rsidR="00000000" w:rsidRPr="00000000">
        <w:rPr>
          <w:sz w:val="20"/>
          <w:szCs w:val="20"/>
          <w:rtl w:val="0"/>
        </w:rPr>
        <w:t xml:space="preserv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Virtual Reality (“VR”) device, including equipment and software, with the understanding that while the library will provide a </w:t>
      </w: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upervised experience, the user uses the equipment at his/her own risk.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4617.6"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read and initial each section, and sign below.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47.99999999999954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hereby certify that I am the adult parent or guardian of __________________________, a minor child under the age of eighteen years , but at least thirteen years old (“the minor”). I consent to his/her use of the Oculus </w:t>
      </w:r>
      <w:r w:rsidDel="00000000" w:rsidR="00000000" w:rsidRPr="00000000">
        <w:rPr>
          <w:sz w:val="20"/>
          <w:szCs w:val="20"/>
          <w:rtl w:val="0"/>
        </w:rPr>
        <w:t xml:space="preserv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Virtual Reality (“VR”) device, including equipment and software.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10.399999999999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understand that some users report dizziness or vertigo from the VR experience, or other effects on the user’s sense of balance, sight, and hearing. I agree to monitor the minor’s use of the VR equipment and to report any discomfort or disorientation immediately so that the facilitator can remove the equipment and take appropriate measures to assist the minor.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201.600000000000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understand that using the VR equipment can result in the minor moving around the room, unaware of physical surroundings while attending to the virtual experience on the headset. The library facilitator will be present to help him/her stay oriented in space. While every attempt will be made to anticipate the user’s movements, a sudden action could result in a stumble or fall.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58.3999999999991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understand that I or the minor can terminate the VR experience at any time, but the minor must also listen to the facilitator and follow instructions at all times in order to have a safe and optimal experience.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4.8000000000001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have read and understand all of the safety precautions on the Oculus VR product description handout, and that the safety precautions have been read by or explained to the minor. I understand that if I or the minor fail to comply with safety precautions and instructions, the library may revoke privileges to use the Virtual Reality equipment.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9.6000000000003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By signing this agreement, I affirm that I am fully aware of the risks involved with using the Oculus </w:t>
      </w:r>
      <w:r w:rsidDel="00000000" w:rsidR="00000000" w:rsidRPr="00000000">
        <w:rPr>
          <w:sz w:val="20"/>
          <w:szCs w:val="20"/>
          <w:rtl w:val="0"/>
        </w:rPr>
        <w:t xml:space="preserv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VR program and equipment, and I am assuming all liability and responsibility for the minor’s voluntary use of this program and equipment.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2.40000000000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 I hereby release the library from any and all rights and claims for liability, damage, loss, or injury arising from this event, and agree to hold harmless the library and all of its staff. I further agree not to sue, assert, or otherwise maintain any claim or cause of action against the library and its staff arising from the minor’s voluntary use of the Oculus </w:t>
      </w:r>
      <w:r w:rsidDel="00000000" w:rsidR="00000000" w:rsidRPr="00000000">
        <w:rPr>
          <w:sz w:val="20"/>
          <w:szCs w:val="20"/>
          <w:rtl w:val="0"/>
        </w:rPr>
        <w:t xml:space="preserve">Go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VR program and equipment.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57.59999999999991"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CERTIFY THAT I HAVE READ THIS DOCUMENT AND I FULLY UNDERSTAND ITS CONTENT. I AM AWARE THAT THIS IS A RELEASE OF LIABILITY AND A CONTRACT AND I SIGN IT OF MY OWN FREE WILL.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373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Printed Name: _______________________________________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373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Signature:___________________________________________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68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Date:____________________ </w:t>
      </w:r>
    </w:p>
    <w:sectPr>
      <w:headerReference r:id="rId6" w:type="default"/>
      <w:pgSz w:h="15840" w:w="12240"/>
      <w:pgMar w:bottom="1440" w:top="1440" w:left="810" w:right="5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pStyle w:val="Heading2"/>
      <w:widowControl w:val="0"/>
      <w:spacing w:line="240" w:lineRule="auto"/>
      <w:ind w:right="705.5999999999995"/>
      <w:jc w:val="center"/>
      <w:rPr>
        <w:color w:val="ff5e0e"/>
      </w:rPr>
    </w:pPr>
    <w:bookmarkStart w:colFirst="0" w:colLast="0" w:name="_7py97fshin7g" w:id="0"/>
    <w:bookmarkEnd w:id="0"/>
    <w:r w:rsidDel="00000000" w:rsidR="00000000" w:rsidRPr="00000000">
      <w:rPr>
        <w:color w:val="ff5e0e"/>
        <w:rtl w:val="0"/>
      </w:rPr>
      <w:t xml:space="preserve">Oculus Go Virtual Reality (“VR”) Device</w:t>
    </w:r>
  </w:p>
  <w:p w:rsidR="00000000" w:rsidDel="00000000" w:rsidP="00000000" w:rsidRDefault="00000000" w:rsidRPr="00000000" w14:paraId="0000000F">
    <w:pPr>
      <w:pStyle w:val="Heading2"/>
      <w:widowControl w:val="0"/>
      <w:spacing w:line="240" w:lineRule="auto"/>
      <w:ind w:right="705.5999999999995"/>
      <w:jc w:val="center"/>
      <w:rPr>
        <w:color w:val="ff5e0e"/>
        <w:sz w:val="28"/>
        <w:szCs w:val="28"/>
      </w:rPr>
    </w:pPr>
    <w:bookmarkStart w:colFirst="0" w:colLast="0" w:name="_pqmzx11ue1hx" w:id="1"/>
    <w:bookmarkEnd w:id="1"/>
    <w:r w:rsidDel="00000000" w:rsidR="00000000" w:rsidRPr="00000000">
      <w:rPr>
        <w:color w:val="ff5e0e"/>
        <w:sz w:val="28"/>
        <w:szCs w:val="28"/>
        <w:rtl w:val="0"/>
      </w:rPr>
      <w:t xml:space="preserve">User Agreement and Liability Waiver (MINOR CHILD age 13-17)</w:t>
    </w:r>
  </w:p>
  <w:p w:rsidR="00000000" w:rsidDel="00000000" w:rsidP="00000000" w:rsidRDefault="00000000" w:rsidRPr="00000000" w14:paraId="00000010">
    <w:pPr>
      <w:spacing w:after="200" w:before="120" w:line="288" w:lineRule="auto"/>
      <w:jc w:val="center"/>
      <w:rPr>
        <w:b w:val="1"/>
        <w:color w:val="ff5e0e"/>
        <w:sz w:val="22.079999923706055"/>
        <w:szCs w:val="22.079999923706055"/>
      </w:rPr>
    </w:pPr>
    <w:r w:rsidDel="00000000" w:rsidR="00000000" w:rsidRPr="00000000">
      <w:rPr>
        <w:rFonts w:ascii="Open Sans" w:cs="Open Sans" w:eastAsia="Open Sans" w:hAnsi="Open Sans"/>
        <w:color w:val="695d46"/>
        <w:sz w:val="24"/>
        <w:szCs w:val="24"/>
      </w:rPr>
      <w:drawing>
        <wp:inline distB="114300" distT="114300" distL="114300" distR="114300">
          <wp:extent cx="5943600" cy="762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